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A199" w14:textId="77777777" w:rsidR="00926996" w:rsidRPr="00F04301" w:rsidRDefault="00926996" w:rsidP="00926996">
      <w:pPr>
        <w:rPr>
          <w:rFonts w:ascii="Arial" w:hAnsi="Arial" w:cs="Arial"/>
        </w:rPr>
      </w:pPr>
      <w:r w:rsidRPr="00F04301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88B2DCF" wp14:editId="7E6923F4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F6AC8" w14:textId="77777777" w:rsidR="00926996" w:rsidRPr="00F04301" w:rsidRDefault="00926996" w:rsidP="00926996">
      <w:pPr>
        <w:jc w:val="center"/>
        <w:rPr>
          <w:rFonts w:ascii="Arial" w:hAnsi="Arial" w:cs="Arial"/>
        </w:rPr>
      </w:pPr>
    </w:p>
    <w:p w14:paraId="65A072C4" w14:textId="77777777" w:rsidR="00926996" w:rsidRPr="00F04301" w:rsidRDefault="00926996" w:rsidP="00926996">
      <w:pPr>
        <w:jc w:val="center"/>
        <w:rPr>
          <w:rFonts w:ascii="Arial" w:hAnsi="Arial" w:cs="Arial"/>
        </w:rPr>
      </w:pPr>
    </w:p>
    <w:p w14:paraId="575FA9A2" w14:textId="77777777" w:rsidR="00926996" w:rsidRPr="00F04301" w:rsidRDefault="00926996" w:rsidP="00926996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>ESTADO DO MARANHÃO</w:t>
      </w:r>
    </w:p>
    <w:p w14:paraId="0BFBA34A" w14:textId="77777777" w:rsidR="00926996" w:rsidRPr="00F04301" w:rsidRDefault="00926996" w:rsidP="00926996">
      <w:pPr>
        <w:pStyle w:val="SemEspaamento"/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>CÂMARA MUNICIPAL DE GOV. EDISON LOBÃO</w:t>
      </w:r>
    </w:p>
    <w:p w14:paraId="4FB415E3" w14:textId="77777777" w:rsidR="00926996" w:rsidRPr="00F04301" w:rsidRDefault="00926996" w:rsidP="00926996">
      <w:pPr>
        <w:pStyle w:val="SemEspaamento"/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>CNPJ: 01.616.688/0001-00</w:t>
      </w:r>
    </w:p>
    <w:p w14:paraId="4AB894A8" w14:textId="77777777" w:rsidR="00926996" w:rsidRPr="00F04301" w:rsidRDefault="00926996" w:rsidP="00926996">
      <w:pPr>
        <w:pStyle w:val="SemEspaamento"/>
        <w:jc w:val="center"/>
        <w:rPr>
          <w:rFonts w:ascii="Arial" w:hAnsi="Arial" w:cs="Arial"/>
          <w:b/>
        </w:rPr>
      </w:pPr>
    </w:p>
    <w:p w14:paraId="482EF04F" w14:textId="0A540191" w:rsidR="00656FE6" w:rsidRPr="00F04301" w:rsidRDefault="00656FE6" w:rsidP="00926996">
      <w:pPr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54BF7" wp14:editId="3A472969">
                <wp:simplePos x="0" y="0"/>
                <wp:positionH relativeFrom="margin">
                  <wp:align>left</wp:align>
                </wp:positionH>
                <wp:positionV relativeFrom="paragraph">
                  <wp:posOffset>186235</wp:posOffset>
                </wp:positionV>
                <wp:extent cx="5610225" cy="1146219"/>
                <wp:effectExtent l="0" t="0" r="28575" b="158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1462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BB53C" id="Retângulo 1" o:spid="_x0000_s1026" style="position:absolute;margin-left:0;margin-top:14.65pt;width:441.75pt;height:9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" filled="f" strokecolor="#1f3763 [1604]" strokeweight="1pt">
                <w10:wrap anchorx="margin"/>
              </v:rect>
            </w:pict>
          </mc:Fallback>
        </mc:AlternateContent>
      </w:r>
    </w:p>
    <w:p w14:paraId="262BE027" w14:textId="1992E4D1" w:rsidR="00926996" w:rsidRPr="00F04301" w:rsidRDefault="00926996" w:rsidP="00926996">
      <w:pPr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 xml:space="preserve">AUDIÊNCIA PÚBLICA PARA TRATAR </w:t>
      </w:r>
      <w:r w:rsidR="00656FE6" w:rsidRPr="00F04301">
        <w:rPr>
          <w:rFonts w:ascii="Arial" w:hAnsi="Arial" w:cs="Arial"/>
          <w:b/>
        </w:rPr>
        <w:t>DO ZONEAMENTO DA</w:t>
      </w:r>
      <w:r w:rsidR="00416A87">
        <w:rPr>
          <w:rFonts w:ascii="Arial" w:hAnsi="Arial" w:cs="Arial"/>
          <w:b/>
        </w:rPr>
        <w:t>S</w:t>
      </w:r>
      <w:r w:rsidR="00656FE6" w:rsidRPr="00F04301">
        <w:rPr>
          <w:rFonts w:ascii="Arial" w:hAnsi="Arial" w:cs="Arial"/>
          <w:b/>
        </w:rPr>
        <w:t xml:space="preserve"> MICROR</w:t>
      </w:r>
      <w:r w:rsidR="00F04301">
        <w:rPr>
          <w:rFonts w:ascii="Arial" w:hAnsi="Arial" w:cs="Arial"/>
          <w:b/>
        </w:rPr>
        <w:t>R</w:t>
      </w:r>
      <w:r w:rsidR="00656FE6" w:rsidRPr="00F04301">
        <w:rPr>
          <w:rFonts w:ascii="Arial" w:hAnsi="Arial" w:cs="Arial"/>
          <w:b/>
        </w:rPr>
        <w:t>EGIÕES</w:t>
      </w:r>
    </w:p>
    <w:p w14:paraId="7C42F9F4" w14:textId="029F058A" w:rsidR="00926996" w:rsidRPr="00F04301" w:rsidRDefault="00656FE6" w:rsidP="00926996">
      <w:pPr>
        <w:jc w:val="center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>14</w:t>
      </w:r>
      <w:r w:rsidR="00926996" w:rsidRPr="00F04301">
        <w:rPr>
          <w:rFonts w:ascii="Arial" w:hAnsi="Arial" w:cs="Arial"/>
          <w:b/>
        </w:rPr>
        <w:t>.</w:t>
      </w:r>
      <w:r w:rsidRPr="00F04301">
        <w:rPr>
          <w:rFonts w:ascii="Arial" w:hAnsi="Arial" w:cs="Arial"/>
          <w:b/>
        </w:rPr>
        <w:t>10</w:t>
      </w:r>
      <w:r w:rsidR="00926996" w:rsidRPr="00F04301">
        <w:rPr>
          <w:rFonts w:ascii="Arial" w:hAnsi="Arial" w:cs="Arial"/>
          <w:b/>
        </w:rPr>
        <w:t xml:space="preserve">.2022 - </w:t>
      </w:r>
      <w:r w:rsidRPr="00F04301">
        <w:rPr>
          <w:rFonts w:ascii="Arial" w:hAnsi="Arial" w:cs="Arial"/>
          <w:b/>
        </w:rPr>
        <w:t>SEXTA</w:t>
      </w:r>
      <w:r w:rsidR="00926996" w:rsidRPr="00F04301">
        <w:rPr>
          <w:rFonts w:ascii="Arial" w:hAnsi="Arial" w:cs="Arial"/>
          <w:b/>
        </w:rPr>
        <w:t>-FEIRA</w:t>
      </w:r>
    </w:p>
    <w:p w14:paraId="1DFC639E" w14:textId="77777777" w:rsidR="00926996" w:rsidRPr="00F04301" w:rsidRDefault="00926996" w:rsidP="00926996">
      <w:pPr>
        <w:jc w:val="center"/>
        <w:rPr>
          <w:rFonts w:ascii="Arial" w:hAnsi="Arial" w:cs="Arial"/>
          <w:b/>
          <w:u w:val="single"/>
        </w:rPr>
      </w:pPr>
      <w:r w:rsidRPr="00F04301">
        <w:rPr>
          <w:rFonts w:ascii="Arial" w:hAnsi="Arial" w:cs="Arial"/>
          <w:b/>
          <w:u w:val="single"/>
        </w:rPr>
        <w:t>P A U T A</w:t>
      </w:r>
    </w:p>
    <w:p w14:paraId="7686746B" w14:textId="77777777" w:rsidR="007210A7" w:rsidRPr="00F04301" w:rsidRDefault="007210A7" w:rsidP="00926996">
      <w:pPr>
        <w:jc w:val="center"/>
        <w:rPr>
          <w:rFonts w:ascii="Arial" w:hAnsi="Arial" w:cs="Arial"/>
          <w:b/>
          <w:u w:val="single"/>
        </w:rPr>
      </w:pPr>
    </w:p>
    <w:p w14:paraId="1F2D2CC7" w14:textId="77777777" w:rsidR="007210A7" w:rsidRPr="00F04301" w:rsidRDefault="007210A7" w:rsidP="007210A7">
      <w:pPr>
        <w:rPr>
          <w:rFonts w:ascii="Arial" w:hAnsi="Arial" w:cs="Arial"/>
          <w:b/>
          <w:u w:val="single"/>
        </w:rPr>
      </w:pPr>
      <w:r w:rsidRPr="00F04301">
        <w:rPr>
          <w:rFonts w:ascii="Arial" w:hAnsi="Arial" w:cs="Arial"/>
          <w:b/>
          <w:u w:val="single"/>
        </w:rPr>
        <w:t>• 1°</w:t>
      </w:r>
      <w:r w:rsidRPr="00F04301">
        <w:rPr>
          <w:rFonts w:ascii="Arial" w:hAnsi="Arial" w:cs="Arial"/>
          <w:u w:val="single"/>
        </w:rPr>
        <w:t xml:space="preserve"> </w:t>
      </w:r>
      <w:r w:rsidRPr="00F04301">
        <w:rPr>
          <w:rFonts w:ascii="Arial" w:hAnsi="Arial" w:cs="Arial"/>
          <w:b/>
          <w:u w:val="single"/>
        </w:rPr>
        <w:t>ABERTURA AS 9:00 HORAS</w:t>
      </w:r>
    </w:p>
    <w:p w14:paraId="692E286F" w14:textId="77777777" w:rsidR="00F04301" w:rsidRPr="00F04301" w:rsidRDefault="00F04301" w:rsidP="00F04301">
      <w:pPr>
        <w:jc w:val="both"/>
        <w:rPr>
          <w:rFonts w:ascii="Arial" w:hAnsi="Arial" w:cs="Arial"/>
          <w:b/>
        </w:rPr>
      </w:pPr>
      <w:r w:rsidRPr="00F04301">
        <w:rPr>
          <w:rFonts w:ascii="Arial" w:hAnsi="Arial" w:cs="Arial"/>
          <w:b/>
        </w:rPr>
        <w:t>ASSUNTO: ZONEAMENTO DAS MICRORREGIÕES.</w:t>
      </w:r>
    </w:p>
    <w:p w14:paraId="2AD21D7E" w14:textId="77777777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>PROJETO DE LEI N° 008 DE 12 DE MAIO DE 2022</w:t>
      </w:r>
      <w:r w:rsidRPr="00F04301">
        <w:rPr>
          <w:rFonts w:ascii="Arial" w:hAnsi="Arial" w:cs="Arial"/>
        </w:rPr>
        <w:t xml:space="preserve"> – DEFINE ÁREA DE TERRA COMO ZONA ESPECIAL DE INTERESSE DE EXPANSÃO URBANA DE CHÁCARAS DE RECREIO, BALNEÁRIO, RESIDENCIAL E HORTIFRUTIGRANJEIRO – VILA SÃO PEDRO E DÁ OUTRAS PROVIDENCIAS;</w:t>
      </w:r>
    </w:p>
    <w:p w14:paraId="59C22537" w14:textId="77777777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 xml:space="preserve">PROJETO DE LEI N° 009 DE 12 DE MAIO DE 2022 - </w:t>
      </w:r>
      <w:r w:rsidRPr="00F04301">
        <w:rPr>
          <w:rFonts w:ascii="Arial" w:hAnsi="Arial" w:cs="Arial"/>
        </w:rPr>
        <w:t>DEFINE ÁREA DE TERRA COMO ZONA ESPECIAL DE INTERESSE DE EXPANSÃO URBANA DE CHÁCARAS DE RECREIO, BALNEÁRIO, RESIDENCIAL E HORTIFRUTIGRANJEIRO – CHÁCARAS SUCUPIRA E DÁ OUTRAS PROVIDENCIAS;</w:t>
      </w:r>
    </w:p>
    <w:p w14:paraId="081AA2E6" w14:textId="77777777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 xml:space="preserve">PROJETO DE LEI N° 010 DE 12 DE MAIO DE 2022 - </w:t>
      </w:r>
      <w:r w:rsidRPr="00F04301">
        <w:rPr>
          <w:rFonts w:ascii="Arial" w:hAnsi="Arial" w:cs="Arial"/>
        </w:rPr>
        <w:t>DEFINE ÁREA DE TERRA COMO ZONA ESPECIAL DE INTERESSE DE EXPANSÃO URBANA DE CHÁCARAS DE RECREIO, BALNEÁRIO, RESIDENCIAL E HORTIFRUTIGRANJEIRO – CHÁCARAS CABECEIRA VERDE E DÁ OUTRAS PROVIDENCIAS;</w:t>
      </w:r>
    </w:p>
    <w:p w14:paraId="00E804F6" w14:textId="16E48ABB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>PROJETO DE LEI N° 01</w:t>
      </w:r>
      <w:r w:rsidR="00724D57">
        <w:rPr>
          <w:rFonts w:ascii="Arial" w:hAnsi="Arial" w:cs="Arial"/>
          <w:b/>
        </w:rPr>
        <w:t>5</w:t>
      </w:r>
      <w:r w:rsidRPr="00F04301">
        <w:rPr>
          <w:rFonts w:ascii="Arial" w:hAnsi="Arial" w:cs="Arial"/>
          <w:b/>
        </w:rPr>
        <w:t xml:space="preserve"> DE 12 DE MAIO DE 2022 - </w:t>
      </w:r>
      <w:r w:rsidRPr="00F04301">
        <w:rPr>
          <w:rFonts w:ascii="Arial" w:hAnsi="Arial" w:cs="Arial"/>
        </w:rPr>
        <w:t>DEFINE ÁREA DE TERRA COMO ZONA ESPECIAL DE EXPANSÃO URBANA POR INTERESSE DE CHÁCARAS DE RECREIO, RESIDENCIAL E HORTIFRUTIGRANJEIRO – CHÁCARAS RIBA RICO E DÁ OUTRAS PROVIDENCIAS;</w:t>
      </w:r>
    </w:p>
    <w:p w14:paraId="6012F5B5" w14:textId="77777777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 xml:space="preserve">PROJETO DE LEI N° 016 DE 12 DE MAIO DE 2022 - </w:t>
      </w:r>
      <w:r w:rsidRPr="00F04301">
        <w:rPr>
          <w:rFonts w:ascii="Arial" w:hAnsi="Arial" w:cs="Arial"/>
        </w:rPr>
        <w:t xml:space="preserve">DEFINE ÁREA DE TERRA COMO ZONA ESPECIAL DE INTERESSE DE EXPANSÃO URBANA </w:t>
      </w:r>
    </w:p>
    <w:p w14:paraId="5268FE44" w14:textId="77777777" w:rsidR="00F04301" w:rsidRPr="00F04301" w:rsidRDefault="00F04301" w:rsidP="00F04301">
      <w:pPr>
        <w:pStyle w:val="PargrafodaLista"/>
        <w:jc w:val="both"/>
        <w:rPr>
          <w:rFonts w:ascii="Arial" w:hAnsi="Arial" w:cs="Arial"/>
        </w:rPr>
      </w:pPr>
      <w:r w:rsidRPr="00F04301">
        <w:rPr>
          <w:rFonts w:ascii="Arial" w:hAnsi="Arial" w:cs="Arial"/>
        </w:rPr>
        <w:t xml:space="preserve"> DE CHÁCARAS DE RECREIO, BALNEÁRIO, RESIDENCIAL E HORTIFRUTIGRANJEIRO – VILA SÃO PEDRO / SEGUNDA ETAPA E DÁ OUTRAS PROVIDENCIAS;</w:t>
      </w:r>
    </w:p>
    <w:p w14:paraId="20EF5005" w14:textId="77777777" w:rsidR="00F04301" w:rsidRPr="00F04301" w:rsidRDefault="00F04301" w:rsidP="00F04301">
      <w:pPr>
        <w:pStyle w:val="Pargrafoda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</w:rPr>
      </w:pPr>
      <w:r w:rsidRPr="00F04301">
        <w:rPr>
          <w:rFonts w:ascii="Arial" w:hAnsi="Arial" w:cs="Arial"/>
          <w:b/>
        </w:rPr>
        <w:t xml:space="preserve">PROJETO DE LEI N° 017 DE 12 DE MAIO DE 2022 - </w:t>
      </w:r>
      <w:r w:rsidRPr="00F04301">
        <w:rPr>
          <w:rFonts w:ascii="Arial" w:hAnsi="Arial" w:cs="Arial"/>
        </w:rPr>
        <w:t xml:space="preserve">DEFINE ÁREA DE TERRAS COMO ZONA ESPECIAL DE INTERESSE DE EXPANSÃO URBANA DE CHÁCARAS DE RECREIO, BALNEÁRIO, RESIDENCIAL E HORTIFRUTIGRANJEIRO – CONDOMINIO TALISMÃ – SETOR AGRICOLA E DÁ OUTRAS PROVIDENCIAS. </w:t>
      </w:r>
    </w:p>
    <w:p w14:paraId="71AA3019" w14:textId="1DB30DCE" w:rsidR="007210A7" w:rsidRPr="00F04301" w:rsidRDefault="007210A7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lastRenderedPageBreak/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 xml:space="preserve">Momento de fala Cedido ao senhor Lucas Henrique Gomes Bezerra, procurador do </w:t>
      </w:r>
      <w:r w:rsidR="00F04301">
        <w:rPr>
          <w:rFonts w:ascii="Arial" w:hAnsi="Arial" w:cs="Arial"/>
          <w:b/>
          <w:bCs/>
          <w:u w:val="single"/>
        </w:rPr>
        <w:t>M</w:t>
      </w:r>
      <w:r w:rsidRPr="00F04301">
        <w:rPr>
          <w:rFonts w:ascii="Arial" w:hAnsi="Arial" w:cs="Arial"/>
          <w:b/>
          <w:bCs/>
          <w:u w:val="single"/>
        </w:rPr>
        <w:t>unicípio.</w:t>
      </w:r>
    </w:p>
    <w:p w14:paraId="29041E0D" w14:textId="70CF0F5B" w:rsidR="007210A7" w:rsidRDefault="007210A7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>Momento de fala Cedido ao Excelentíssimo, Jadilson Cerqueira de Sousa</w:t>
      </w:r>
      <w:r w:rsidR="00F263AD" w:rsidRPr="00F04301">
        <w:rPr>
          <w:rFonts w:ascii="Arial" w:hAnsi="Arial" w:cs="Arial"/>
          <w:b/>
          <w:bCs/>
          <w:u w:val="single"/>
        </w:rPr>
        <w:t>.</w:t>
      </w:r>
    </w:p>
    <w:p w14:paraId="1E01B303" w14:textId="77777777" w:rsidR="00F263AD" w:rsidRPr="00F04301" w:rsidRDefault="00F263AD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>Momento de fala Cedido ao senhor Marcus Pereira de Freitas Secretário Municipal de Meio Ambiente.</w:t>
      </w:r>
    </w:p>
    <w:p w14:paraId="423D4F35" w14:textId="77777777" w:rsidR="00F263AD" w:rsidRPr="00F04301" w:rsidRDefault="00F263AD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>Momento de fala Cedido ao senhor Roberto Ferreira da Silva Secretário Municipal de Assuntos Fundiários e Habitação.</w:t>
      </w:r>
    </w:p>
    <w:p w14:paraId="45148B48" w14:textId="07280D8C" w:rsidR="00D5360F" w:rsidRPr="00F04301" w:rsidRDefault="007210A7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 xml:space="preserve">Momento de fala Cedido ao senhor </w:t>
      </w:r>
      <w:proofErr w:type="spellStart"/>
      <w:r w:rsidRPr="00F04301">
        <w:rPr>
          <w:rFonts w:ascii="Arial" w:hAnsi="Arial" w:cs="Arial"/>
          <w:b/>
          <w:bCs/>
          <w:u w:val="single"/>
        </w:rPr>
        <w:t>Ne</w:t>
      </w:r>
      <w:r w:rsidR="007C5AE0" w:rsidRPr="00F04301">
        <w:rPr>
          <w:rFonts w:ascii="Arial" w:hAnsi="Arial" w:cs="Arial"/>
          <w:b/>
          <w:bCs/>
          <w:u w:val="single"/>
        </w:rPr>
        <w:t>u</w:t>
      </w:r>
      <w:r w:rsidRPr="00F04301">
        <w:rPr>
          <w:rFonts w:ascii="Arial" w:hAnsi="Arial" w:cs="Arial"/>
          <w:b/>
          <w:bCs/>
          <w:u w:val="single"/>
        </w:rPr>
        <w:t>ton</w:t>
      </w:r>
      <w:proofErr w:type="spellEnd"/>
      <w:r w:rsidRPr="00F04301">
        <w:rPr>
          <w:rFonts w:ascii="Arial" w:hAnsi="Arial" w:cs="Arial"/>
          <w:b/>
          <w:bCs/>
          <w:u w:val="single"/>
        </w:rPr>
        <w:t xml:space="preserve"> Talismã</w:t>
      </w:r>
      <w:r w:rsidR="00FC4B35">
        <w:rPr>
          <w:rFonts w:ascii="Arial" w:hAnsi="Arial" w:cs="Arial"/>
          <w:b/>
          <w:bCs/>
          <w:u w:val="single"/>
        </w:rPr>
        <w:t xml:space="preserve">, </w:t>
      </w:r>
      <w:r w:rsidRPr="00F04301">
        <w:rPr>
          <w:rFonts w:ascii="Arial" w:hAnsi="Arial" w:cs="Arial"/>
          <w:b/>
          <w:bCs/>
          <w:u w:val="single"/>
        </w:rPr>
        <w:t>representante dos loteadores.</w:t>
      </w:r>
    </w:p>
    <w:p w14:paraId="5FDC6586" w14:textId="77777777" w:rsidR="008356EA" w:rsidRPr="00F04301" w:rsidRDefault="008356EA" w:rsidP="008356EA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>Momento de fala Cedido a senhor</w:t>
      </w:r>
      <w:r>
        <w:rPr>
          <w:rFonts w:ascii="Arial" w:hAnsi="Arial" w:cs="Arial"/>
          <w:b/>
          <w:bCs/>
          <w:u w:val="single"/>
        </w:rPr>
        <w:t>a</w:t>
      </w:r>
      <w:r w:rsidRPr="00F04301"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Dorivan</w:t>
      </w:r>
      <w:proofErr w:type="spellEnd"/>
      <w:r>
        <w:rPr>
          <w:rFonts w:ascii="Arial" w:hAnsi="Arial" w:cs="Arial"/>
          <w:b/>
          <w:bCs/>
          <w:u w:val="single"/>
        </w:rPr>
        <w:t xml:space="preserve"> Nepomuceno, chefe de Cartório.</w:t>
      </w:r>
    </w:p>
    <w:p w14:paraId="403019A1" w14:textId="253B491A" w:rsidR="00F263AD" w:rsidRDefault="00D5360F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 xml:space="preserve">Momento de fala Cedido ao senhor </w:t>
      </w:r>
      <w:r w:rsidR="00F263AD" w:rsidRPr="00F04301">
        <w:rPr>
          <w:rFonts w:ascii="Arial" w:hAnsi="Arial" w:cs="Arial"/>
          <w:b/>
          <w:bCs/>
          <w:u w:val="single"/>
        </w:rPr>
        <w:t>Geraldo Evandro Braga de Sousa</w:t>
      </w:r>
      <w:r w:rsidR="00FC4B35">
        <w:rPr>
          <w:rFonts w:ascii="Arial" w:hAnsi="Arial" w:cs="Arial"/>
          <w:b/>
          <w:bCs/>
          <w:u w:val="single"/>
        </w:rPr>
        <w:t>,</w:t>
      </w:r>
      <w:r w:rsidR="00F263AD" w:rsidRPr="00F04301">
        <w:rPr>
          <w:rFonts w:ascii="Arial" w:hAnsi="Arial" w:cs="Arial"/>
          <w:b/>
          <w:bCs/>
          <w:u w:val="single"/>
        </w:rPr>
        <w:t xml:space="preserve"> </w:t>
      </w:r>
      <w:r w:rsidR="00FC4B35">
        <w:rPr>
          <w:rFonts w:ascii="Arial" w:hAnsi="Arial" w:cs="Arial"/>
          <w:b/>
          <w:bCs/>
          <w:u w:val="single"/>
        </w:rPr>
        <w:t>Pr</w:t>
      </w:r>
      <w:r w:rsidR="00F263AD" w:rsidRPr="00F04301">
        <w:rPr>
          <w:rFonts w:ascii="Arial" w:hAnsi="Arial" w:cs="Arial"/>
          <w:b/>
          <w:bCs/>
          <w:u w:val="single"/>
        </w:rPr>
        <w:t xml:space="preserve">efeito </w:t>
      </w:r>
      <w:r w:rsidR="00FC4B35">
        <w:rPr>
          <w:rFonts w:ascii="Arial" w:hAnsi="Arial" w:cs="Arial"/>
          <w:b/>
          <w:bCs/>
          <w:u w:val="single"/>
        </w:rPr>
        <w:t>Mu</w:t>
      </w:r>
      <w:r w:rsidR="00F263AD" w:rsidRPr="00F04301">
        <w:rPr>
          <w:rFonts w:ascii="Arial" w:hAnsi="Arial" w:cs="Arial"/>
          <w:b/>
          <w:bCs/>
          <w:u w:val="single"/>
        </w:rPr>
        <w:t>nicipal.</w:t>
      </w:r>
    </w:p>
    <w:p w14:paraId="7214917F" w14:textId="4A8F26C4" w:rsidR="00FC4B35" w:rsidRPr="00F04301" w:rsidRDefault="00FC4B35" w:rsidP="00FC4B35">
      <w:pPr>
        <w:jc w:val="both"/>
        <w:rPr>
          <w:rFonts w:ascii="Arial" w:hAnsi="Arial" w:cs="Arial"/>
          <w:b/>
          <w:bCs/>
          <w:u w:val="single"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>Momento de fala Cedido ao</w:t>
      </w:r>
      <w:r>
        <w:rPr>
          <w:rFonts w:ascii="Arial" w:hAnsi="Arial" w:cs="Arial"/>
          <w:b/>
          <w:bCs/>
          <w:u w:val="single"/>
        </w:rPr>
        <w:t>s</w:t>
      </w:r>
      <w:r w:rsidRPr="00F04301">
        <w:rPr>
          <w:rFonts w:ascii="Arial" w:hAnsi="Arial" w:cs="Arial"/>
          <w:b/>
          <w:bCs/>
          <w:u w:val="single"/>
        </w:rPr>
        <w:t xml:space="preserve"> senhor</w:t>
      </w:r>
      <w:r>
        <w:rPr>
          <w:rFonts w:ascii="Arial" w:hAnsi="Arial" w:cs="Arial"/>
          <w:b/>
          <w:bCs/>
          <w:u w:val="single"/>
        </w:rPr>
        <w:t>es</w:t>
      </w:r>
      <w:r w:rsidRPr="00F04301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vereadores.</w:t>
      </w:r>
    </w:p>
    <w:p w14:paraId="1054127A" w14:textId="46AB7C22" w:rsidR="007C5AE0" w:rsidRPr="00F04301" w:rsidRDefault="007C5AE0" w:rsidP="00FC4B35">
      <w:pPr>
        <w:jc w:val="both"/>
        <w:rPr>
          <w:rFonts w:ascii="Arial" w:hAnsi="Arial" w:cs="Arial"/>
          <w:b/>
          <w:bCs/>
        </w:rPr>
      </w:pPr>
      <w:r w:rsidRPr="00F04301">
        <w:rPr>
          <w:rFonts w:ascii="Segoe UI Symbol" w:eastAsia="MS Gothic" w:hAnsi="Segoe UI Symbol" w:cs="Segoe UI Symbol"/>
          <w:b/>
          <w:bCs/>
          <w:u w:val="single"/>
          <w:lang w:val="en-US"/>
        </w:rPr>
        <w:t>➢</w:t>
      </w:r>
      <w:r w:rsidRPr="00F04301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04301">
        <w:rPr>
          <w:rFonts w:ascii="Arial" w:hAnsi="Arial" w:cs="Arial"/>
          <w:b/>
          <w:bCs/>
          <w:u w:val="single"/>
        </w:rPr>
        <w:t xml:space="preserve">Momento de fala Cedido a </w:t>
      </w:r>
      <w:r w:rsidR="00CA5D92" w:rsidRPr="00F04301">
        <w:rPr>
          <w:rFonts w:ascii="Arial" w:hAnsi="Arial" w:cs="Arial"/>
          <w:b/>
          <w:bCs/>
          <w:u w:val="single"/>
        </w:rPr>
        <w:t>S</w:t>
      </w:r>
      <w:r w:rsidRPr="00F04301">
        <w:rPr>
          <w:rFonts w:ascii="Arial" w:hAnsi="Arial" w:cs="Arial"/>
          <w:b/>
          <w:bCs/>
          <w:u w:val="single"/>
        </w:rPr>
        <w:t xml:space="preserve">ociedade </w:t>
      </w:r>
      <w:r w:rsidR="00FC4B35">
        <w:rPr>
          <w:rFonts w:ascii="Arial" w:hAnsi="Arial" w:cs="Arial"/>
          <w:b/>
          <w:bCs/>
          <w:u w:val="single"/>
        </w:rPr>
        <w:t>C</w:t>
      </w:r>
      <w:r w:rsidRPr="00F04301">
        <w:rPr>
          <w:rFonts w:ascii="Arial" w:hAnsi="Arial" w:cs="Arial"/>
          <w:b/>
          <w:bCs/>
          <w:u w:val="single"/>
        </w:rPr>
        <w:t>ivil</w:t>
      </w:r>
    </w:p>
    <w:p w14:paraId="045595C2" w14:textId="77777777" w:rsidR="007C5AE0" w:rsidRPr="00F04301" w:rsidRDefault="007C5AE0" w:rsidP="007210A7">
      <w:pPr>
        <w:rPr>
          <w:rFonts w:ascii="Arial" w:hAnsi="Arial" w:cs="Arial"/>
          <w:u w:val="single"/>
        </w:rPr>
      </w:pPr>
    </w:p>
    <w:p w14:paraId="625EF93C" w14:textId="77777777" w:rsidR="007C5AE0" w:rsidRPr="00F04301" w:rsidRDefault="007C5AE0" w:rsidP="007210A7">
      <w:pPr>
        <w:rPr>
          <w:rFonts w:ascii="Arial" w:hAnsi="Arial" w:cs="Arial"/>
        </w:rPr>
      </w:pPr>
    </w:p>
    <w:p w14:paraId="708C50C1" w14:textId="77777777" w:rsidR="007C5AE0" w:rsidRPr="00F04301" w:rsidRDefault="007C5AE0" w:rsidP="007210A7">
      <w:pPr>
        <w:rPr>
          <w:rFonts w:ascii="Arial" w:hAnsi="Arial" w:cs="Arial"/>
        </w:rPr>
      </w:pPr>
    </w:p>
    <w:p w14:paraId="5202F3C6" w14:textId="77777777" w:rsidR="007210A7" w:rsidRPr="00F04301" w:rsidRDefault="007210A7" w:rsidP="007210A7">
      <w:pPr>
        <w:rPr>
          <w:rFonts w:ascii="Arial" w:hAnsi="Arial" w:cs="Arial"/>
        </w:rPr>
      </w:pPr>
    </w:p>
    <w:p w14:paraId="564ECFEA" w14:textId="77777777" w:rsidR="007210A7" w:rsidRPr="00F04301" w:rsidRDefault="007210A7" w:rsidP="007210A7">
      <w:pPr>
        <w:rPr>
          <w:rFonts w:ascii="Arial" w:hAnsi="Arial" w:cs="Arial"/>
        </w:rPr>
      </w:pPr>
    </w:p>
    <w:sectPr w:rsidR="007210A7" w:rsidRPr="00F04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1E08"/>
    <w:multiLevelType w:val="hybridMultilevel"/>
    <w:tmpl w:val="A0D23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85D"/>
    <w:multiLevelType w:val="hybridMultilevel"/>
    <w:tmpl w:val="C0168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15355">
    <w:abstractNumId w:val="0"/>
  </w:num>
  <w:num w:numId="2" w16cid:durableId="70151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96"/>
    <w:rsid w:val="0002500D"/>
    <w:rsid w:val="00085319"/>
    <w:rsid w:val="000C36DD"/>
    <w:rsid w:val="00303C9B"/>
    <w:rsid w:val="00393CC8"/>
    <w:rsid w:val="0040185D"/>
    <w:rsid w:val="00416A87"/>
    <w:rsid w:val="00492819"/>
    <w:rsid w:val="00656FE6"/>
    <w:rsid w:val="006636EA"/>
    <w:rsid w:val="00695CD8"/>
    <w:rsid w:val="006E6C14"/>
    <w:rsid w:val="007210A7"/>
    <w:rsid w:val="00724D57"/>
    <w:rsid w:val="007524F5"/>
    <w:rsid w:val="00784DE2"/>
    <w:rsid w:val="007C3077"/>
    <w:rsid w:val="007C5AE0"/>
    <w:rsid w:val="008356EA"/>
    <w:rsid w:val="008C7905"/>
    <w:rsid w:val="00926996"/>
    <w:rsid w:val="009E67FF"/>
    <w:rsid w:val="00A86EEE"/>
    <w:rsid w:val="00CA5D92"/>
    <w:rsid w:val="00CF48DC"/>
    <w:rsid w:val="00D46AD9"/>
    <w:rsid w:val="00D5360F"/>
    <w:rsid w:val="00D612EA"/>
    <w:rsid w:val="00E6180F"/>
    <w:rsid w:val="00F04301"/>
    <w:rsid w:val="00F263AD"/>
    <w:rsid w:val="00F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B9DA"/>
  <w15:chartTrackingRefBased/>
  <w15:docId w15:val="{41A25819-3804-44DF-BAD2-2F60365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6996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6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</cp:lastModifiedBy>
  <cp:revision>6</cp:revision>
  <cp:lastPrinted>2022-10-14T11:45:00Z</cp:lastPrinted>
  <dcterms:created xsi:type="dcterms:W3CDTF">2022-10-13T12:16:00Z</dcterms:created>
  <dcterms:modified xsi:type="dcterms:W3CDTF">2022-10-14T14:02:00Z</dcterms:modified>
</cp:coreProperties>
</file>