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3CFD9AA7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0F674C">
        <w:rPr>
          <w:rFonts w:asciiTheme="minorHAnsi" w:hAnsiTheme="minorHAnsi" w:cstheme="minorHAnsi"/>
          <w:b/>
          <w:sz w:val="20"/>
          <w:szCs w:val="20"/>
        </w:rPr>
        <w:t>EDUCAÇÃO, CULTURA, ESPORTE E TURISMO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7A22D882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5846B5">
        <w:rPr>
          <w:rFonts w:asciiTheme="minorHAnsi" w:hAnsiTheme="minorHAnsi" w:cstheme="minorHAnsi"/>
          <w:sz w:val="20"/>
          <w:szCs w:val="20"/>
        </w:rPr>
        <w:t>06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5846B5">
        <w:rPr>
          <w:rFonts w:asciiTheme="minorHAnsi" w:hAnsiTheme="minorHAnsi" w:cstheme="minorHAnsi"/>
          <w:sz w:val="20"/>
          <w:szCs w:val="20"/>
        </w:rPr>
        <w:t>outubro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AA5327">
        <w:rPr>
          <w:rFonts w:asciiTheme="minorHAnsi" w:hAnsiTheme="minorHAnsi" w:cstheme="minorHAnsi"/>
          <w:sz w:val="20"/>
          <w:szCs w:val="20"/>
        </w:rPr>
        <w:t>1</w:t>
      </w:r>
      <w:r w:rsidR="005846B5">
        <w:rPr>
          <w:rFonts w:asciiTheme="minorHAnsi" w:hAnsiTheme="minorHAnsi" w:cstheme="minorHAnsi"/>
          <w:sz w:val="20"/>
          <w:szCs w:val="20"/>
        </w:rPr>
        <w:t>1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D9928" w14:textId="77777777" w:rsidR="005846B5" w:rsidRDefault="005846B5" w:rsidP="005846B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017/2023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“ALTERA AS LEIS MUNICIPAIS Nº 092 DE22 DE JUNHO DE 2022 E Nº 090 DE 09 DE JUNHO DE 2022 E DISPÕE SOBRE ALTERAÇÃO DE VENCIMENTOS DOS PROFISSIONAIS (PROFESSOR E ADMINISTRATIVO ESCOLAR) DA EDUCAÇÃO MUNICIPAL DE GOVERNADOR EDISON LOBÃO/MA E DÁ OUTRAS PROVIDÊNCIAS”</w:t>
      </w:r>
    </w:p>
    <w:p w14:paraId="5D036D75" w14:textId="77777777" w:rsidR="0021670F" w:rsidRDefault="0021670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58AA9C9F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5846B5">
        <w:rPr>
          <w:rFonts w:asciiTheme="minorHAnsi" w:hAnsiTheme="minorHAnsi" w:cstheme="minorHAnsi"/>
          <w:sz w:val="20"/>
          <w:szCs w:val="20"/>
        </w:rPr>
        <w:t>Hamilton Raposo de Miranda Neto</w:t>
      </w:r>
    </w:p>
    <w:p w14:paraId="0A4365F1" w14:textId="6F876E11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Claudione Barbosa dos Santos</w:t>
      </w:r>
    </w:p>
    <w:p w14:paraId="45517D0D" w14:textId="3BD44D15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Valter da Costa e Silva Junior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2689C3C3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Sala das Sessões da Câmara Municipal de Gov. Edison Lobão, Estado do Maranhão, ao</w:t>
      </w:r>
      <w:r w:rsidR="00AA5327">
        <w:rPr>
          <w:rFonts w:asciiTheme="minorHAnsi" w:hAnsiTheme="minorHAnsi" w:cstheme="minorHAnsi"/>
          <w:sz w:val="20"/>
          <w:szCs w:val="20"/>
        </w:rPr>
        <w:t xml:space="preserve"> 0</w:t>
      </w:r>
      <w:r w:rsidR="005846B5">
        <w:rPr>
          <w:rFonts w:asciiTheme="minorHAnsi" w:hAnsiTheme="minorHAnsi" w:cstheme="minorHAnsi"/>
          <w:sz w:val="20"/>
          <w:szCs w:val="20"/>
        </w:rPr>
        <w:t>6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5846B5">
        <w:rPr>
          <w:rFonts w:asciiTheme="minorHAnsi" w:hAnsiTheme="minorHAnsi" w:cstheme="minorHAnsi"/>
          <w:sz w:val="20"/>
          <w:szCs w:val="20"/>
        </w:rPr>
        <w:t>seis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 de </w:t>
      </w:r>
      <w:r w:rsidR="005846B5">
        <w:rPr>
          <w:rFonts w:asciiTheme="minorHAnsi" w:hAnsiTheme="minorHAnsi" w:cstheme="minorHAnsi"/>
          <w:sz w:val="20"/>
          <w:szCs w:val="20"/>
        </w:rPr>
        <w:t>outubro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60D16415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0E27E7F5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410429EF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394DB5E6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138756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846B5">
        <w:rPr>
          <w:rFonts w:asciiTheme="minorHAnsi" w:hAnsiTheme="minorHAnsi" w:cstheme="minorHAnsi"/>
          <w:sz w:val="20"/>
          <w:szCs w:val="20"/>
        </w:rPr>
        <w:t>Hamilton Raposo de Miranda Neto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B5E" w14:textId="77777777" w:rsidR="0014225D" w:rsidRDefault="0014225D" w:rsidP="008B08BB">
      <w:r>
        <w:separator/>
      </w:r>
    </w:p>
  </w:endnote>
  <w:endnote w:type="continuationSeparator" w:id="0">
    <w:p w14:paraId="033698F5" w14:textId="77777777" w:rsidR="0014225D" w:rsidRDefault="0014225D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1952" w14:textId="77777777" w:rsidR="0014225D" w:rsidRDefault="0014225D" w:rsidP="008B08BB">
      <w:r>
        <w:separator/>
      </w:r>
    </w:p>
  </w:footnote>
  <w:footnote w:type="continuationSeparator" w:id="0">
    <w:p w14:paraId="71B876F2" w14:textId="77777777" w:rsidR="0014225D" w:rsidRDefault="0014225D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0F674C"/>
    <w:rsid w:val="0010712E"/>
    <w:rsid w:val="00125C77"/>
    <w:rsid w:val="0014225D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37E65"/>
    <w:rsid w:val="00242D80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A7357"/>
    <w:rsid w:val="004A7775"/>
    <w:rsid w:val="004B514C"/>
    <w:rsid w:val="004C289F"/>
    <w:rsid w:val="004D07D9"/>
    <w:rsid w:val="004D5F01"/>
    <w:rsid w:val="005237E3"/>
    <w:rsid w:val="00551DDE"/>
    <w:rsid w:val="00562FC8"/>
    <w:rsid w:val="005846B5"/>
    <w:rsid w:val="005D79EE"/>
    <w:rsid w:val="0063077F"/>
    <w:rsid w:val="00642FA4"/>
    <w:rsid w:val="00645ABE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62883"/>
    <w:rsid w:val="007945AD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F22F5"/>
    <w:rsid w:val="009163A4"/>
    <w:rsid w:val="0093187B"/>
    <w:rsid w:val="0096178E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A5327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74325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2023-10-06T12:37:00Z</cp:lastPrinted>
  <dcterms:created xsi:type="dcterms:W3CDTF">2023-10-06T12:38:00Z</dcterms:created>
  <dcterms:modified xsi:type="dcterms:W3CDTF">2023-10-06T12:38:00Z</dcterms:modified>
</cp:coreProperties>
</file>