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25C82B70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</w:t>
      </w:r>
      <w:r w:rsidR="004740DA">
        <w:rPr>
          <w:b/>
          <w:sz w:val="24"/>
          <w:szCs w:val="24"/>
        </w:rPr>
        <w:t>8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3E5120">
        <w:rPr>
          <w:b/>
          <w:sz w:val="24"/>
          <w:szCs w:val="24"/>
        </w:rPr>
        <w:t>30.</w:t>
      </w:r>
      <w:r w:rsidR="00141C6B">
        <w:rPr>
          <w:b/>
          <w:sz w:val="24"/>
          <w:szCs w:val="24"/>
        </w:rPr>
        <w:t>1</w:t>
      </w:r>
      <w:r w:rsidR="00592A13">
        <w:rPr>
          <w:b/>
          <w:sz w:val="24"/>
          <w:szCs w:val="24"/>
        </w:rPr>
        <w:t>1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592A13">
        <w:rPr>
          <w:b/>
          <w:sz w:val="24"/>
          <w:szCs w:val="24"/>
        </w:rPr>
        <w:t>SEXTA</w:t>
      </w:r>
      <w:r w:rsidR="00E863A3" w:rsidRPr="00E31549">
        <w:rPr>
          <w:b/>
          <w:sz w:val="24"/>
          <w:szCs w:val="24"/>
        </w:rPr>
        <w:t>-FEIRA</w:t>
      </w:r>
    </w:p>
    <w:p w14:paraId="113E74ED" w14:textId="7325788C" w:rsidR="00DC5C92" w:rsidRDefault="00927D68" w:rsidP="00DD45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58A4912F" w14:textId="77777777" w:rsidR="008C583D" w:rsidRDefault="008C583D" w:rsidP="00F64A21">
      <w:pPr>
        <w:pStyle w:val="PargrafodaLista"/>
        <w:jc w:val="center"/>
        <w:rPr>
          <w:b/>
          <w:sz w:val="24"/>
          <w:szCs w:val="24"/>
        </w:rPr>
      </w:pPr>
    </w:p>
    <w:p w14:paraId="2DE8FFA5" w14:textId="77777777" w:rsidR="008C583D" w:rsidRDefault="008C583D" w:rsidP="00F64A21">
      <w:pPr>
        <w:pStyle w:val="PargrafodaLista"/>
        <w:jc w:val="center"/>
        <w:rPr>
          <w:b/>
          <w:sz w:val="24"/>
          <w:szCs w:val="24"/>
        </w:rPr>
      </w:pPr>
    </w:p>
    <w:p w14:paraId="03AADDD0" w14:textId="77777777" w:rsidR="008C583D" w:rsidRPr="004740DA" w:rsidRDefault="008C583D" w:rsidP="004740DA">
      <w:pPr>
        <w:rPr>
          <w:b/>
          <w:sz w:val="24"/>
          <w:szCs w:val="24"/>
        </w:rPr>
      </w:pPr>
    </w:p>
    <w:p w14:paraId="23F2B131" w14:textId="0CA07B67" w:rsidR="00F64A21" w:rsidRDefault="00F64A21" w:rsidP="00F64A21">
      <w:pPr>
        <w:pStyle w:val="PargrafodaLista"/>
        <w:jc w:val="center"/>
        <w:rPr>
          <w:b/>
          <w:sz w:val="24"/>
          <w:szCs w:val="24"/>
        </w:rPr>
      </w:pPr>
      <w:r w:rsidRPr="005A5062">
        <w:rPr>
          <w:b/>
          <w:sz w:val="24"/>
          <w:szCs w:val="24"/>
        </w:rPr>
        <w:t>ORDEM DO DIA</w:t>
      </w:r>
    </w:p>
    <w:p w14:paraId="519AF2DA" w14:textId="77777777" w:rsidR="00F64A21" w:rsidRPr="005A5062" w:rsidRDefault="00F64A21" w:rsidP="00F64A21">
      <w:pPr>
        <w:pStyle w:val="PargrafodaLista"/>
        <w:jc w:val="center"/>
        <w:rPr>
          <w:b/>
          <w:sz w:val="24"/>
          <w:szCs w:val="24"/>
        </w:rPr>
      </w:pPr>
    </w:p>
    <w:p w14:paraId="422C3482" w14:textId="33E615E0" w:rsidR="00F64A21" w:rsidRPr="00F64A21" w:rsidRDefault="00F64A21" w:rsidP="00F64A21">
      <w:pPr>
        <w:tabs>
          <w:tab w:val="left" w:pos="4755"/>
        </w:tabs>
        <w:jc w:val="both"/>
        <w:rPr>
          <w:b/>
          <w:sz w:val="24"/>
          <w:szCs w:val="24"/>
        </w:rPr>
      </w:pPr>
      <w:r w:rsidRPr="00F64A21">
        <w:rPr>
          <w:rFonts w:ascii="MS Gothic" w:eastAsia="MS Gothic" w:hAnsi="MS Gothic" w:cs="MS Gothic" w:hint="eastAsia"/>
          <w:sz w:val="24"/>
          <w:szCs w:val="24"/>
          <w:lang w:val="en-US"/>
        </w:rPr>
        <w:t>➢</w:t>
      </w:r>
      <w:bookmarkStart w:id="0" w:name="_Hlk120689954"/>
      <w:bookmarkStart w:id="1" w:name="_Hlk118447385"/>
      <w:r w:rsidRPr="00F64A21">
        <w:rPr>
          <w:b/>
          <w:sz w:val="24"/>
          <w:szCs w:val="24"/>
          <w:u w:val="single"/>
        </w:rPr>
        <w:t>Apresentação e votação do Parecer da Comissão de Constituição, Justiça e Redação</w:t>
      </w:r>
      <w:r w:rsidR="00E32532">
        <w:rPr>
          <w:b/>
          <w:sz w:val="24"/>
          <w:szCs w:val="24"/>
          <w:u w:val="single"/>
        </w:rPr>
        <w:t xml:space="preserve">, </w:t>
      </w:r>
      <w:r w:rsidR="00E32532" w:rsidRPr="00F64A21">
        <w:rPr>
          <w:b/>
          <w:sz w:val="24"/>
          <w:szCs w:val="24"/>
          <w:u w:val="single"/>
        </w:rPr>
        <w:t xml:space="preserve">Parecer da Comissão </w:t>
      </w:r>
      <w:r w:rsidR="00E32532">
        <w:rPr>
          <w:b/>
          <w:sz w:val="24"/>
          <w:szCs w:val="24"/>
          <w:u w:val="single"/>
        </w:rPr>
        <w:t xml:space="preserve">de Finanças e Orçamento </w:t>
      </w:r>
      <w:r w:rsidR="00E32532" w:rsidRPr="00F64A21">
        <w:rPr>
          <w:b/>
          <w:sz w:val="24"/>
          <w:szCs w:val="24"/>
          <w:u w:val="single"/>
        </w:rPr>
        <w:t xml:space="preserve">ao </w:t>
      </w:r>
      <w:r w:rsidR="00E32532" w:rsidRPr="00F64A21">
        <w:rPr>
          <w:b/>
          <w:bCs/>
          <w:sz w:val="24"/>
          <w:szCs w:val="24"/>
          <w:u w:val="single"/>
        </w:rPr>
        <w:t>Projeto</w:t>
      </w:r>
      <w:r w:rsidRPr="00F64A21">
        <w:rPr>
          <w:b/>
          <w:sz w:val="24"/>
          <w:szCs w:val="24"/>
          <w:u w:val="single"/>
        </w:rPr>
        <w:t xml:space="preserve"> ao </w:t>
      </w:r>
      <w:r w:rsidRPr="00F64A21">
        <w:rPr>
          <w:b/>
          <w:bCs/>
          <w:sz w:val="24"/>
          <w:szCs w:val="24"/>
          <w:u w:val="single"/>
        </w:rPr>
        <w:t>Projeto de Lei Nº 026 de 29 de agosto de 2022</w:t>
      </w:r>
      <w:bookmarkEnd w:id="0"/>
      <w:r w:rsidRPr="00F64A21">
        <w:rPr>
          <w:b/>
          <w:bCs/>
          <w:sz w:val="24"/>
          <w:szCs w:val="24"/>
          <w:u w:val="single"/>
        </w:rPr>
        <w:t>,</w:t>
      </w:r>
      <w:bookmarkEnd w:id="1"/>
      <w:r w:rsidRPr="00F64A21">
        <w:rPr>
          <w:b/>
          <w:bCs/>
          <w:sz w:val="24"/>
          <w:szCs w:val="24"/>
          <w:u w:val="single"/>
        </w:rPr>
        <w:t xml:space="preserve"> que</w:t>
      </w:r>
      <w:r w:rsidRPr="00F64A21">
        <w:rPr>
          <w:sz w:val="24"/>
          <w:szCs w:val="24"/>
        </w:rPr>
        <w:t xml:space="preserve"> “Estima a Receita Fixa a Despesa do Município para o Exercício de 2023”.</w:t>
      </w:r>
    </w:p>
    <w:p w14:paraId="2D22C6CA" w14:textId="77777777" w:rsidR="00FE449A" w:rsidRPr="00E25AB8" w:rsidRDefault="00FE449A" w:rsidP="00F64A21">
      <w:pPr>
        <w:tabs>
          <w:tab w:val="left" w:pos="4755"/>
        </w:tabs>
        <w:jc w:val="both"/>
        <w:rPr>
          <w:sz w:val="24"/>
          <w:szCs w:val="24"/>
        </w:rPr>
      </w:pPr>
    </w:p>
    <w:sectPr w:rsidR="00FE449A" w:rsidRPr="00E25A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137E1"/>
    <w:multiLevelType w:val="hybridMultilevel"/>
    <w:tmpl w:val="02B067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6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7"/>
  </w:num>
  <w:num w:numId="7" w16cid:durableId="451903264">
    <w:abstractNumId w:val="2"/>
  </w:num>
  <w:num w:numId="8" w16cid:durableId="38819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D564C"/>
    <w:rsid w:val="002F730A"/>
    <w:rsid w:val="00314DA3"/>
    <w:rsid w:val="00332BF1"/>
    <w:rsid w:val="003545E6"/>
    <w:rsid w:val="003A2F38"/>
    <w:rsid w:val="003C2FBB"/>
    <w:rsid w:val="003E5120"/>
    <w:rsid w:val="00406F23"/>
    <w:rsid w:val="00417484"/>
    <w:rsid w:val="00431800"/>
    <w:rsid w:val="0043461A"/>
    <w:rsid w:val="00446F41"/>
    <w:rsid w:val="004740DA"/>
    <w:rsid w:val="004756DD"/>
    <w:rsid w:val="00493C65"/>
    <w:rsid w:val="004B00ED"/>
    <w:rsid w:val="004C7F33"/>
    <w:rsid w:val="005121B0"/>
    <w:rsid w:val="00520729"/>
    <w:rsid w:val="00535E72"/>
    <w:rsid w:val="005659C5"/>
    <w:rsid w:val="0056660B"/>
    <w:rsid w:val="0058162C"/>
    <w:rsid w:val="005830C4"/>
    <w:rsid w:val="00592A13"/>
    <w:rsid w:val="005967BA"/>
    <w:rsid w:val="005A5062"/>
    <w:rsid w:val="00700603"/>
    <w:rsid w:val="0072702B"/>
    <w:rsid w:val="00743D47"/>
    <w:rsid w:val="0075732C"/>
    <w:rsid w:val="007650F7"/>
    <w:rsid w:val="007928E4"/>
    <w:rsid w:val="007A4FED"/>
    <w:rsid w:val="007C1B20"/>
    <w:rsid w:val="007C43E6"/>
    <w:rsid w:val="007D7CA2"/>
    <w:rsid w:val="00806BA3"/>
    <w:rsid w:val="00806EAD"/>
    <w:rsid w:val="008B0B73"/>
    <w:rsid w:val="008C583D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A1DBF"/>
    <w:rsid w:val="00AA64B9"/>
    <w:rsid w:val="00AB08F5"/>
    <w:rsid w:val="00AB485C"/>
    <w:rsid w:val="00AE45B2"/>
    <w:rsid w:val="00B6102B"/>
    <w:rsid w:val="00B82FE2"/>
    <w:rsid w:val="00BA4758"/>
    <w:rsid w:val="00C16B94"/>
    <w:rsid w:val="00C43DE7"/>
    <w:rsid w:val="00C56548"/>
    <w:rsid w:val="00C626E2"/>
    <w:rsid w:val="00C70DC0"/>
    <w:rsid w:val="00C93DB0"/>
    <w:rsid w:val="00CA0FC5"/>
    <w:rsid w:val="00CC4B28"/>
    <w:rsid w:val="00CF7EBE"/>
    <w:rsid w:val="00D10F14"/>
    <w:rsid w:val="00D44467"/>
    <w:rsid w:val="00D64417"/>
    <w:rsid w:val="00D71425"/>
    <w:rsid w:val="00DB3593"/>
    <w:rsid w:val="00DC5C92"/>
    <w:rsid w:val="00DD4513"/>
    <w:rsid w:val="00DE663B"/>
    <w:rsid w:val="00E25AB8"/>
    <w:rsid w:val="00E31549"/>
    <w:rsid w:val="00E32532"/>
    <w:rsid w:val="00E863A3"/>
    <w:rsid w:val="00E952C2"/>
    <w:rsid w:val="00E97ACF"/>
    <w:rsid w:val="00EB527A"/>
    <w:rsid w:val="00EC54D2"/>
    <w:rsid w:val="00ED47FD"/>
    <w:rsid w:val="00F57032"/>
    <w:rsid w:val="00F64A21"/>
    <w:rsid w:val="00F9542E"/>
    <w:rsid w:val="00FA441D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Hemilly</dc:creator>
  <cp:lastModifiedBy>Camara</cp:lastModifiedBy>
  <cp:revision>2</cp:revision>
  <cp:lastPrinted>2022-11-30T13:06:00Z</cp:lastPrinted>
  <dcterms:created xsi:type="dcterms:W3CDTF">2022-11-30T13:36:00Z</dcterms:created>
  <dcterms:modified xsi:type="dcterms:W3CDTF">2022-11-30T13:36:00Z</dcterms:modified>
</cp:coreProperties>
</file>